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18734" w14:textId="2CCD5403" w:rsidR="00D82162" w:rsidRDefault="00D82162">
      <w:pPr>
        <w:rPr>
          <w:b/>
          <w:color w:val="D5393D"/>
        </w:rPr>
      </w:pPr>
      <w:r w:rsidRPr="00D82162">
        <w:rPr>
          <w:b/>
          <w:color w:val="D5393D"/>
        </w:rPr>
        <w:t>23 novembre 2016</w:t>
      </w:r>
    </w:p>
    <w:p w14:paraId="5C1CBEF2" w14:textId="55D62B2C" w:rsidR="00D82162" w:rsidRPr="00D82162" w:rsidRDefault="00D82162">
      <w:pPr>
        <w:rPr>
          <w:b/>
          <w:color w:val="D5393D"/>
        </w:rPr>
      </w:pPr>
      <w:r>
        <w:rPr>
          <w:b/>
          <w:color w:val="D5393D"/>
        </w:rPr>
        <w:t xml:space="preserve">RISULTATI LAVORI DI GRUPPO (I GIORNO) </w:t>
      </w:r>
    </w:p>
    <w:p w14:paraId="797CA756" w14:textId="77777777" w:rsidR="00D82162" w:rsidRDefault="00D82162"/>
    <w:p w14:paraId="3DA84635" w14:textId="77777777" w:rsidR="0038786F" w:rsidRDefault="0038786F">
      <w:r>
        <w:t>GRUPPO A</w:t>
      </w:r>
    </w:p>
    <w:p w14:paraId="2F006CFB" w14:textId="77777777" w:rsidR="0038786F" w:rsidRDefault="0038786F">
      <w:r w:rsidRPr="0038786F">
        <w:rPr>
          <w:u w:val="single"/>
        </w:rPr>
        <w:t>Punti di f</w:t>
      </w:r>
      <w:r w:rsidR="009170A2" w:rsidRPr="0038786F">
        <w:rPr>
          <w:u w:val="single"/>
        </w:rPr>
        <w:t>o</w:t>
      </w:r>
      <w:r w:rsidRPr="0038786F">
        <w:rPr>
          <w:u w:val="single"/>
        </w:rPr>
        <w:t>rza:</w:t>
      </w:r>
      <w:r>
        <w:t xml:space="preserve"> </w:t>
      </w:r>
    </w:p>
    <w:p w14:paraId="5A5E0314" w14:textId="42889C99" w:rsidR="005E6C8C" w:rsidRDefault="0038786F">
      <w:r>
        <w:t xml:space="preserve">1. attraverso la rete, la capacità di formare il pubblico rispetto agli sforzi (ambientali e in generale nella RSI) realizzati dall’azienda, l’impegno a restituire un certo tipo di prodotto/servizio. </w:t>
      </w:r>
      <w:proofErr w:type="spellStart"/>
      <w:r>
        <w:t>Possibiità</w:t>
      </w:r>
      <w:proofErr w:type="spellEnd"/>
      <w:r>
        <w:t xml:space="preserve"> di valorizzare il prodotto/servizio e formare il consumatore </w:t>
      </w:r>
      <w:proofErr w:type="spellStart"/>
      <w:r>
        <w:t>affinchè</w:t>
      </w:r>
      <w:proofErr w:type="spellEnd"/>
      <w:r>
        <w:t xml:space="preserve"> quest’ultimo possa essere “recettivo” &gt;&gt;&gt; l’azienda non deve solo “vendere”, ma anche formare!</w:t>
      </w:r>
    </w:p>
    <w:p w14:paraId="63A8F100" w14:textId="77777777" w:rsidR="009170A2" w:rsidRDefault="009170A2"/>
    <w:p w14:paraId="3B1E63EB" w14:textId="42AF6B45" w:rsidR="0038786F" w:rsidRDefault="009170A2">
      <w:r w:rsidRPr="0038786F">
        <w:rPr>
          <w:u w:val="single"/>
        </w:rPr>
        <w:t>Opportunit</w:t>
      </w:r>
      <w:r w:rsidR="0038786F">
        <w:rPr>
          <w:u w:val="single"/>
        </w:rPr>
        <w:t>à</w:t>
      </w:r>
    </w:p>
    <w:p w14:paraId="6587A276" w14:textId="40ECE914" w:rsidR="0038786F" w:rsidRDefault="0038786F">
      <w:r>
        <w:t xml:space="preserve">1. avere un’influenza </w:t>
      </w:r>
      <w:r w:rsidR="009170A2">
        <w:t>anche dal pu</w:t>
      </w:r>
      <w:r>
        <w:t xml:space="preserve">nto di vista della legislazione. I partecipanti evidenziano la presenza di una burocrazia eccessiva, dei quali essi stessi, a volte, faticano a capirne l’utilità…e non è neanche detto che sia compresa </w:t>
      </w:r>
      <w:r w:rsidR="008B078C">
        <w:t>d</w:t>
      </w:r>
      <w:r>
        <w:t xml:space="preserve">al consumatore! </w:t>
      </w:r>
    </w:p>
    <w:p w14:paraId="5E454A2B" w14:textId="4B8E3098" w:rsidR="009170A2" w:rsidRDefault="0038786F">
      <w:r>
        <w:t xml:space="preserve">2. avere l’opportunità di poter fare delle proposte concrete per comunicare i valori, promuovere le filiere certificate, valorizzare le produzioni. </w:t>
      </w:r>
    </w:p>
    <w:p w14:paraId="2AAD6476" w14:textId="77777777" w:rsidR="0038786F" w:rsidRDefault="0038786F"/>
    <w:p w14:paraId="5D1CBC91" w14:textId="77777777" w:rsidR="0038786F" w:rsidRDefault="009170A2">
      <w:r w:rsidRPr="0038786F">
        <w:rPr>
          <w:u w:val="single"/>
        </w:rPr>
        <w:t>Debolezze</w:t>
      </w:r>
    </w:p>
    <w:p w14:paraId="4063C037" w14:textId="77777777" w:rsidR="0038786F" w:rsidRDefault="0038786F">
      <w:r>
        <w:t xml:space="preserve">1. </w:t>
      </w:r>
      <w:r w:rsidR="009170A2">
        <w:t>verifica</w:t>
      </w:r>
      <w:r>
        <w:t>,</w:t>
      </w:r>
      <w:r w:rsidR="009170A2">
        <w:t xml:space="preserve"> all’interno del gruppo</w:t>
      </w:r>
      <w:r>
        <w:t xml:space="preserve"> (rete)</w:t>
      </w:r>
      <w:r w:rsidR="009170A2">
        <w:t xml:space="preserve"> della azioni di RSI. </w:t>
      </w:r>
    </w:p>
    <w:p w14:paraId="7B337281" w14:textId="77777777" w:rsidR="0038786F" w:rsidRDefault="0038786F">
      <w:r>
        <w:t>2 c</w:t>
      </w:r>
      <w:r w:rsidR="009170A2">
        <w:t>onoscenza e</w:t>
      </w:r>
      <w:r>
        <w:t xml:space="preserve"> consapevolezza delle azioni di RSI</w:t>
      </w:r>
    </w:p>
    <w:p w14:paraId="233B34E1" w14:textId="64CFB2BC" w:rsidR="009170A2" w:rsidRDefault="0038786F">
      <w:r>
        <w:t xml:space="preserve">3. competitor, che, al valore aggiunto all’interno della filiera di rete potrebbe rispondere con una guerra di prezzo (prezzo più basso). </w:t>
      </w:r>
    </w:p>
    <w:p w14:paraId="31686CBD" w14:textId="77777777" w:rsidR="009170A2" w:rsidRDefault="009170A2"/>
    <w:p w14:paraId="0F08D049" w14:textId="17EBB825" w:rsidR="0038786F" w:rsidRPr="0038786F" w:rsidRDefault="0038786F">
      <w:pPr>
        <w:rPr>
          <w:u w:val="single"/>
        </w:rPr>
      </w:pPr>
      <w:r w:rsidRPr="0038786F">
        <w:rPr>
          <w:u w:val="single"/>
        </w:rPr>
        <w:t>Rischi</w:t>
      </w:r>
    </w:p>
    <w:p w14:paraId="0E204FB4" w14:textId="3DF30480" w:rsidR="009170A2" w:rsidRDefault="0038786F">
      <w:r>
        <w:t>1. E</w:t>
      </w:r>
      <w:r w:rsidR="009170A2">
        <w:t xml:space="preserve">sposizione. </w:t>
      </w:r>
      <w:r>
        <w:t>Le aziende si espongono nei confronti</w:t>
      </w:r>
      <w:r w:rsidR="009170A2">
        <w:t xml:space="preserve"> del mercato </w:t>
      </w:r>
      <w:r>
        <w:t xml:space="preserve">e dei colleghi (attori della rete); dunque è necessario che mantengano degli standard elevati di comportamento, nei confronti dei colleghi nella rete e degli esterni </w:t>
      </w:r>
    </w:p>
    <w:p w14:paraId="089E52FB" w14:textId="77777777" w:rsidR="009170A2" w:rsidRDefault="009170A2"/>
    <w:p w14:paraId="3CE22F91" w14:textId="41545C15" w:rsidR="009170A2" w:rsidRDefault="0038786F">
      <w:r>
        <w:t>GRUPPO B</w:t>
      </w:r>
    </w:p>
    <w:p w14:paraId="77CE3C3B" w14:textId="77777777" w:rsidR="00C632E0" w:rsidRDefault="0038786F">
      <w:r>
        <w:t xml:space="preserve">Sono andati un po’ fuori tema, perché si sono dedicati troppo al concetto di rete come “filiera” produttiva. Solo dopo hanno compreso che qui la rete è da considerarsi come un </w:t>
      </w:r>
      <w:r w:rsidRPr="00C632E0">
        <w:rPr>
          <w:b/>
        </w:rPr>
        <w:t xml:space="preserve">insieme di soggetti che condividono </w:t>
      </w:r>
      <w:r w:rsidR="00C632E0">
        <w:rPr>
          <w:b/>
        </w:rPr>
        <w:t xml:space="preserve">una certa </w:t>
      </w:r>
      <w:r w:rsidRPr="00C632E0">
        <w:rPr>
          <w:b/>
        </w:rPr>
        <w:t>idea di RSI</w:t>
      </w:r>
      <w:r w:rsidR="00C632E0">
        <w:t xml:space="preserve">, che lavorano insieme non </w:t>
      </w:r>
      <w:r>
        <w:t>per promuovere</w:t>
      </w:r>
      <w:r w:rsidR="00C632E0">
        <w:t xml:space="preserve"> i</w:t>
      </w:r>
      <w:r>
        <w:t>l singolo prodotto o servizio di una filiera specifica</w:t>
      </w:r>
      <w:r w:rsidR="00C632E0">
        <w:t>,</w:t>
      </w:r>
      <w:r>
        <w:t xml:space="preserve"> ma per sensibilizzare, attraverso il proprio operato, </w:t>
      </w:r>
      <w:r w:rsidR="00C632E0">
        <w:t xml:space="preserve">il territorio. </w:t>
      </w:r>
    </w:p>
    <w:p w14:paraId="4C4792FC" w14:textId="5BB68CB7" w:rsidR="009170A2" w:rsidRDefault="008B078C">
      <w:r>
        <w:t>L</w:t>
      </w:r>
      <w:bookmarkStart w:id="0" w:name="_GoBack"/>
      <w:bookmarkEnd w:id="0"/>
      <w:r w:rsidR="00C632E0">
        <w:t xml:space="preserve">a forza della rete risiede proprio nel fattore “conoscenza”, generata e condivisa grazie all’esperienza. La </w:t>
      </w:r>
      <w:r w:rsidR="0038786F">
        <w:t xml:space="preserve">conoscenza aiuta la condivisione degli ideali. </w:t>
      </w:r>
    </w:p>
    <w:p w14:paraId="220ED5EF" w14:textId="77777777" w:rsidR="0038786F" w:rsidRDefault="0038786F"/>
    <w:p w14:paraId="0890C9B3" w14:textId="3E1B956F" w:rsidR="009170A2" w:rsidRDefault="00C632E0">
      <w:r>
        <w:t xml:space="preserve">Importante: </w:t>
      </w:r>
      <w:r w:rsidR="0038786F">
        <w:t>è necessario distinguer</w:t>
      </w:r>
      <w:r>
        <w:t>e tra mercato locale e globale: le due</w:t>
      </w:r>
      <w:r w:rsidR="00D10141">
        <w:t xml:space="preserve"> </w:t>
      </w:r>
      <w:r>
        <w:t>modalità, infatti, riconoscono la RSI in una maniera differente. Se si lavora in un contesto più piccolo probabilmente tutta la complessità delle procedure non è giustificabile</w:t>
      </w:r>
      <w:r w:rsidR="009170A2">
        <w:t xml:space="preserve"> in termini economici. Ha senso</w:t>
      </w:r>
      <w:r>
        <w:t xml:space="preserve">, invece, se il mercato è </w:t>
      </w:r>
      <w:r w:rsidR="009170A2">
        <w:t>in</w:t>
      </w:r>
      <w:r>
        <w:t>ternazionale, dove certe realtà (es: requisiti di RSI)</w:t>
      </w:r>
      <w:r w:rsidR="009170A2">
        <w:t xml:space="preserve"> sono nece</w:t>
      </w:r>
      <w:r>
        <w:t>ssari</w:t>
      </w:r>
      <w:r w:rsidR="009170A2">
        <w:t xml:space="preserve"> per poter lavorare (</w:t>
      </w:r>
      <w:r>
        <w:t>barriera di ingresso su determinati mercati</w:t>
      </w:r>
      <w:r w:rsidR="009170A2">
        <w:t xml:space="preserve">). </w:t>
      </w:r>
    </w:p>
    <w:p w14:paraId="35968A3B" w14:textId="77777777" w:rsidR="009170A2" w:rsidRDefault="009170A2"/>
    <w:p w14:paraId="6B41C7BB" w14:textId="77777777" w:rsidR="009170A2" w:rsidRDefault="009170A2"/>
    <w:p w14:paraId="55984A04" w14:textId="77777777" w:rsidR="009170A2" w:rsidRDefault="009170A2"/>
    <w:p w14:paraId="4E5C69AC" w14:textId="77777777" w:rsidR="009170A2" w:rsidRDefault="009170A2"/>
    <w:sectPr w:rsidR="009170A2" w:rsidSect="001A2B5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A2"/>
    <w:rsid w:val="001A2B5C"/>
    <w:rsid w:val="0038786F"/>
    <w:rsid w:val="005D4766"/>
    <w:rsid w:val="00697BA8"/>
    <w:rsid w:val="008B078C"/>
    <w:rsid w:val="009170A2"/>
    <w:rsid w:val="00C43D4D"/>
    <w:rsid w:val="00C632E0"/>
    <w:rsid w:val="00D10141"/>
    <w:rsid w:val="00D82162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CBF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358</Words>
  <Characters>2042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Maura Calliera</cp:lastModifiedBy>
  <cp:revision>3</cp:revision>
  <dcterms:created xsi:type="dcterms:W3CDTF">2016-11-25T08:00:00Z</dcterms:created>
  <dcterms:modified xsi:type="dcterms:W3CDTF">2016-11-25T08:02:00Z</dcterms:modified>
</cp:coreProperties>
</file>